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73" w:rsidRDefault="00AF2073" w:rsidP="00D70349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iln"/>
          <w:rFonts w:ascii="inherit" w:hAnsi="inherit" w:cs="Arial"/>
          <w:color w:val="444444"/>
          <w:sz w:val="21"/>
          <w:szCs w:val="21"/>
          <w:u w:val="single"/>
        </w:rPr>
      </w:pPr>
      <w:bookmarkStart w:id="0" w:name="_GoBack"/>
      <w:bookmarkEnd w:id="0"/>
    </w:p>
    <w:p w:rsidR="00AF2073" w:rsidRDefault="00AF2073" w:rsidP="00D70349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iln"/>
          <w:rFonts w:ascii="inherit" w:hAnsi="inherit" w:cs="Arial"/>
          <w:color w:val="444444"/>
          <w:sz w:val="21"/>
          <w:szCs w:val="21"/>
          <w:u w:val="single"/>
        </w:rPr>
      </w:pPr>
    </w:p>
    <w:p w:rsidR="00AF2073" w:rsidRDefault="00AF2073" w:rsidP="00D70349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iln"/>
          <w:rFonts w:ascii="inherit" w:hAnsi="inherit" w:cs="Arial"/>
          <w:color w:val="444444"/>
          <w:sz w:val="21"/>
          <w:szCs w:val="21"/>
          <w:u w:val="single"/>
        </w:rPr>
      </w:pPr>
    </w:p>
    <w:p w:rsidR="00D70349" w:rsidRDefault="00D70349" w:rsidP="00D70349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color w:val="444444"/>
          <w:sz w:val="21"/>
          <w:szCs w:val="21"/>
        </w:rPr>
      </w:pPr>
      <w:r>
        <w:rPr>
          <w:rStyle w:val="Siln"/>
          <w:rFonts w:ascii="inherit" w:hAnsi="inherit" w:cs="Arial"/>
          <w:color w:val="444444"/>
          <w:sz w:val="21"/>
          <w:szCs w:val="21"/>
          <w:u w:val="single"/>
        </w:rPr>
        <w:t>KRITÉRIA PRO PŘIJÍMÁNÍ DĚTÍ DO TŘÍD 1. ROČNÍKU ZÁKLADNÍ ŠKOLY</w:t>
      </w:r>
    </w:p>
    <w:p w:rsidR="00D70349" w:rsidRDefault="00D70349" w:rsidP="00D70349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color w:val="444444"/>
          <w:sz w:val="21"/>
          <w:szCs w:val="21"/>
        </w:rPr>
      </w:pPr>
    </w:p>
    <w:p w:rsidR="00AF2073" w:rsidRDefault="00AF2073" w:rsidP="00AF2073">
      <w:pPr>
        <w:jc w:val="center"/>
      </w:pPr>
      <w:r w:rsidRPr="00634FFA">
        <w:t xml:space="preserve">Čj. </w:t>
      </w:r>
      <w:r>
        <w:t>ZSURC/000046/2017</w:t>
      </w:r>
    </w:p>
    <w:p w:rsidR="00AF2073" w:rsidRDefault="00AF2073" w:rsidP="00D70349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color w:val="444444"/>
          <w:sz w:val="21"/>
          <w:szCs w:val="21"/>
        </w:rPr>
      </w:pPr>
    </w:p>
    <w:p w:rsidR="00D70349" w:rsidRDefault="00D70349" w:rsidP="00D70349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color w:val="444444"/>
          <w:sz w:val="21"/>
          <w:szCs w:val="21"/>
        </w:rPr>
      </w:pPr>
      <w:r>
        <w:rPr>
          <w:rFonts w:ascii="inherit" w:hAnsi="inherit" w:cs="Arial"/>
          <w:color w:val="444444"/>
          <w:sz w:val="21"/>
          <w:szCs w:val="21"/>
        </w:rPr>
        <w:t> </w:t>
      </w:r>
    </w:p>
    <w:p w:rsidR="00AF2073" w:rsidRDefault="00AF2073" w:rsidP="00D70349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color w:val="444444"/>
          <w:sz w:val="21"/>
          <w:szCs w:val="21"/>
        </w:rPr>
      </w:pPr>
    </w:p>
    <w:p w:rsidR="00AF2073" w:rsidRDefault="00AF2073" w:rsidP="00D70349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color w:val="444444"/>
          <w:sz w:val="21"/>
          <w:szCs w:val="21"/>
        </w:rPr>
      </w:pPr>
    </w:p>
    <w:p w:rsidR="00D70349" w:rsidRPr="00AF2073" w:rsidRDefault="00D70349" w:rsidP="00D70349">
      <w:pPr>
        <w:pStyle w:val="Normlnweb"/>
        <w:shd w:val="clear" w:color="auto" w:fill="FFFFFF"/>
        <w:spacing w:before="0" w:beforeAutospacing="0" w:after="0" w:afterAutospacing="0"/>
        <w:ind w:left="22"/>
        <w:textAlignment w:val="baseline"/>
        <w:rPr>
          <w:rFonts w:asciiTheme="minorHAnsi" w:hAnsiTheme="minorHAnsi" w:cs="Arial"/>
          <w:color w:val="444444"/>
          <w:sz w:val="21"/>
          <w:szCs w:val="21"/>
        </w:rPr>
      </w:pPr>
      <w:r w:rsidRPr="00AF2073">
        <w:rPr>
          <w:rFonts w:asciiTheme="minorHAnsi" w:hAnsiTheme="minorHAnsi" w:cs="Arial"/>
          <w:color w:val="444444"/>
          <w:sz w:val="21"/>
          <w:szCs w:val="21"/>
        </w:rPr>
        <w:t xml:space="preserve">V souladu s § 164 odst. 1 písm. a) a v souladu s § 165 odst. 1 písm. a) zákona č. 561/2004 Sb., </w:t>
      </w:r>
      <w:r w:rsidRPr="00AF2073">
        <w:rPr>
          <w:rFonts w:asciiTheme="minorHAnsi" w:hAnsiTheme="minorHAnsi" w:cs="Arial"/>
          <w:color w:val="444444"/>
          <w:sz w:val="21"/>
          <w:szCs w:val="21"/>
        </w:rPr>
        <w:br/>
        <w:t>o předškolním, základním, středním, vyšším odborném a jiném vzdělávání (školský zákon), v platném znění, stanovila ředitelka Základní školy a Mateřské školy Určice, příspěvkové organizace tato kritéria pro přijímání dětí do 1. ročníku základní školy ve školním roce 2017/2018.</w:t>
      </w:r>
    </w:p>
    <w:p w:rsidR="00D70349" w:rsidRPr="00AF2073" w:rsidRDefault="00D70349" w:rsidP="00D70349">
      <w:pPr>
        <w:pStyle w:val="Normlnweb"/>
        <w:shd w:val="clear" w:color="auto" w:fill="FFFFFF"/>
        <w:spacing w:before="0" w:beforeAutospacing="0" w:after="0" w:afterAutospacing="0"/>
        <w:ind w:left="22"/>
        <w:textAlignment w:val="baseline"/>
        <w:rPr>
          <w:rFonts w:asciiTheme="minorHAnsi" w:hAnsiTheme="minorHAnsi" w:cs="Arial"/>
          <w:color w:val="444444"/>
          <w:sz w:val="21"/>
          <w:szCs w:val="21"/>
        </w:rPr>
      </w:pPr>
    </w:p>
    <w:p w:rsidR="00D70349" w:rsidRDefault="00D70349" w:rsidP="00D70349">
      <w:pPr>
        <w:textAlignment w:val="baseline"/>
        <w:rPr>
          <w:rFonts w:eastAsia="Times New Roman" w:cs="Arial"/>
          <w:color w:val="444444"/>
          <w:sz w:val="21"/>
          <w:szCs w:val="21"/>
          <w:lang w:eastAsia="cs-CZ"/>
        </w:rPr>
      </w:pPr>
      <w:r w:rsidRPr="00AF2073">
        <w:rPr>
          <w:rFonts w:eastAsia="Times New Roman" w:cs="Arial"/>
          <w:color w:val="444444"/>
          <w:sz w:val="21"/>
          <w:szCs w:val="21"/>
          <w:lang w:eastAsia="cs-CZ"/>
        </w:rPr>
        <w:t>Maximální počet žáků přijímaných do prvních tříd základní školy stanoví ředitelka základní školy podle § 165 odst. 1 písm. a) školského zákona.</w:t>
      </w:r>
    </w:p>
    <w:p w:rsidR="00AF2073" w:rsidRPr="00AF2073" w:rsidRDefault="00AF2073" w:rsidP="00D70349">
      <w:pPr>
        <w:textAlignment w:val="baseline"/>
        <w:rPr>
          <w:rFonts w:eastAsia="Times New Roman" w:cs="Arial"/>
          <w:color w:val="444444"/>
          <w:sz w:val="21"/>
          <w:szCs w:val="21"/>
          <w:lang w:eastAsia="cs-CZ"/>
        </w:rPr>
      </w:pPr>
    </w:p>
    <w:p w:rsidR="00D70349" w:rsidRDefault="00D70349" w:rsidP="00D7034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Theme="minorHAnsi" w:hAnsiTheme="minorHAnsi" w:cs="Arial"/>
          <w:color w:val="444444"/>
          <w:sz w:val="21"/>
          <w:szCs w:val="21"/>
        </w:rPr>
      </w:pPr>
      <w:r w:rsidRPr="004809F6">
        <w:rPr>
          <w:rStyle w:val="Siln"/>
          <w:rFonts w:asciiTheme="minorHAnsi" w:hAnsiTheme="minorHAnsi" w:cs="Arial"/>
          <w:color w:val="444444"/>
          <w:sz w:val="21"/>
          <w:szCs w:val="21"/>
        </w:rPr>
        <w:t>V případech, kdy počet přijatých žádostí, podaných zákonnými zástupci dětí, překročí stanovenou kapacitu pro první ročník základní školy, bude ředitelka postupovat dle těchto kritérií (v daném pořadí):</w:t>
      </w:r>
    </w:p>
    <w:p w:rsidR="00AF2073" w:rsidRPr="004809F6" w:rsidRDefault="00AF2073" w:rsidP="00D7034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444444"/>
          <w:sz w:val="21"/>
          <w:szCs w:val="21"/>
        </w:rPr>
      </w:pPr>
    </w:p>
    <w:p w:rsidR="00D70349" w:rsidRPr="004809F6" w:rsidRDefault="00D70349" w:rsidP="00D7034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444444"/>
          <w:sz w:val="21"/>
          <w:szCs w:val="21"/>
        </w:rPr>
      </w:pPr>
      <w:r w:rsidRPr="004809F6">
        <w:rPr>
          <w:rFonts w:asciiTheme="minorHAnsi" w:hAnsiTheme="minorHAnsi" w:cs="Arial"/>
          <w:color w:val="444444"/>
          <w:sz w:val="21"/>
          <w:szCs w:val="21"/>
        </w:rPr>
        <w:t> </w:t>
      </w:r>
    </w:p>
    <w:p w:rsidR="00D70349" w:rsidRPr="00D70349" w:rsidRDefault="00D70349" w:rsidP="00D70349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7"/>
        <w:textAlignment w:val="baseline"/>
        <w:rPr>
          <w:rFonts w:asciiTheme="minorHAnsi" w:hAnsiTheme="minorHAnsi" w:cs="Arial"/>
          <w:color w:val="444444"/>
          <w:sz w:val="21"/>
          <w:szCs w:val="21"/>
        </w:rPr>
      </w:pPr>
      <w:r w:rsidRPr="00D70349">
        <w:rPr>
          <w:rFonts w:asciiTheme="minorHAnsi" w:hAnsiTheme="minorHAnsi" w:cs="Arial"/>
          <w:color w:val="444444"/>
          <w:sz w:val="21"/>
          <w:szCs w:val="21"/>
        </w:rPr>
        <w:t>Přednostně se přijímá dítě s trval</w:t>
      </w:r>
      <w:r>
        <w:rPr>
          <w:rFonts w:asciiTheme="minorHAnsi" w:hAnsiTheme="minorHAnsi" w:cs="Arial"/>
          <w:color w:val="444444"/>
          <w:sz w:val="21"/>
          <w:szCs w:val="21"/>
        </w:rPr>
        <w:t>ým pobytem ve spádové oblasti (</w:t>
      </w:r>
      <w:r w:rsidRPr="00D70349">
        <w:rPr>
          <w:rFonts w:asciiTheme="minorHAnsi" w:hAnsiTheme="minorHAnsi" w:cs="Arial"/>
          <w:color w:val="444444"/>
          <w:sz w:val="21"/>
          <w:szCs w:val="21"/>
        </w:rPr>
        <w:t>Určice, Alojzov, Dětkovice, Seloutky).</w:t>
      </w:r>
    </w:p>
    <w:p w:rsidR="00D70349" w:rsidRPr="004809F6" w:rsidRDefault="00D70349" w:rsidP="00D70349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7"/>
        <w:textAlignment w:val="baseline"/>
        <w:rPr>
          <w:rFonts w:asciiTheme="minorHAnsi" w:hAnsiTheme="minorHAnsi" w:cs="Arial"/>
          <w:color w:val="444444"/>
          <w:sz w:val="21"/>
          <w:szCs w:val="21"/>
        </w:rPr>
      </w:pPr>
      <w:r w:rsidRPr="004809F6">
        <w:rPr>
          <w:rFonts w:asciiTheme="minorHAnsi" w:hAnsiTheme="minorHAnsi" w:cs="Arial"/>
          <w:color w:val="444444"/>
          <w:sz w:val="21"/>
          <w:szCs w:val="21"/>
        </w:rPr>
        <w:t>Dítě, jehož sourozenec je již žákem školy</w:t>
      </w:r>
      <w:r w:rsidR="00AF2073">
        <w:rPr>
          <w:rFonts w:asciiTheme="minorHAnsi" w:hAnsiTheme="minorHAnsi" w:cs="Arial"/>
          <w:color w:val="444444"/>
          <w:sz w:val="21"/>
          <w:szCs w:val="21"/>
        </w:rPr>
        <w:t>.</w:t>
      </w:r>
    </w:p>
    <w:p w:rsidR="00D70349" w:rsidRDefault="00D70349" w:rsidP="00D70349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7"/>
        <w:textAlignment w:val="baseline"/>
        <w:rPr>
          <w:rFonts w:asciiTheme="minorHAnsi" w:hAnsiTheme="minorHAnsi" w:cs="Arial"/>
          <w:color w:val="444444"/>
          <w:sz w:val="21"/>
          <w:szCs w:val="21"/>
        </w:rPr>
      </w:pPr>
      <w:r w:rsidRPr="004809F6">
        <w:rPr>
          <w:rFonts w:asciiTheme="minorHAnsi" w:hAnsiTheme="minorHAnsi" w:cs="Arial"/>
          <w:color w:val="444444"/>
          <w:sz w:val="21"/>
          <w:szCs w:val="21"/>
        </w:rPr>
        <w:t>Dítě s trvalým pobytem mimo území obce</w:t>
      </w:r>
      <w:r w:rsidR="00AF2073">
        <w:rPr>
          <w:rFonts w:asciiTheme="minorHAnsi" w:hAnsiTheme="minorHAnsi" w:cs="Arial"/>
          <w:color w:val="444444"/>
          <w:sz w:val="21"/>
          <w:szCs w:val="21"/>
        </w:rPr>
        <w:t>.</w:t>
      </w:r>
    </w:p>
    <w:p w:rsidR="00AF2073" w:rsidRDefault="00AF2073" w:rsidP="00AF2073">
      <w:pPr>
        <w:pStyle w:val="Normlnweb"/>
        <w:shd w:val="clear" w:color="auto" w:fill="FFFFFF"/>
        <w:spacing w:before="0" w:beforeAutospacing="0" w:after="0" w:afterAutospacing="0"/>
        <w:ind w:left="367"/>
        <w:textAlignment w:val="baseline"/>
        <w:rPr>
          <w:rFonts w:asciiTheme="minorHAnsi" w:hAnsiTheme="minorHAnsi" w:cs="Arial"/>
          <w:color w:val="444444"/>
          <w:sz w:val="21"/>
          <w:szCs w:val="21"/>
        </w:rPr>
      </w:pPr>
    </w:p>
    <w:p w:rsidR="00D70349" w:rsidRPr="004809F6" w:rsidRDefault="00D70349" w:rsidP="00D70349">
      <w:pPr>
        <w:pStyle w:val="Normlnweb"/>
        <w:shd w:val="clear" w:color="auto" w:fill="FFFFFF"/>
        <w:spacing w:before="0" w:beforeAutospacing="0" w:after="0" w:afterAutospacing="0"/>
        <w:ind w:left="367"/>
        <w:textAlignment w:val="baseline"/>
        <w:rPr>
          <w:rFonts w:asciiTheme="minorHAnsi" w:hAnsiTheme="minorHAnsi" w:cs="Arial"/>
          <w:color w:val="444444"/>
          <w:sz w:val="21"/>
          <w:szCs w:val="21"/>
        </w:rPr>
      </w:pPr>
    </w:p>
    <w:p w:rsidR="00D70349" w:rsidRPr="004809F6" w:rsidRDefault="00D70349" w:rsidP="00D70349">
      <w:pPr>
        <w:pStyle w:val="Normlnweb"/>
        <w:shd w:val="clear" w:color="auto" w:fill="FFFFFF"/>
        <w:spacing w:before="0" w:beforeAutospacing="0" w:after="0" w:afterAutospacing="0"/>
        <w:ind w:left="-158"/>
        <w:textAlignment w:val="baseline"/>
        <w:rPr>
          <w:rFonts w:asciiTheme="minorHAnsi" w:hAnsiTheme="minorHAnsi" w:cs="Arial"/>
          <w:color w:val="444444"/>
          <w:sz w:val="21"/>
          <w:szCs w:val="21"/>
        </w:rPr>
      </w:pPr>
      <w:r w:rsidRPr="004809F6">
        <w:rPr>
          <w:rFonts w:asciiTheme="minorHAnsi" w:hAnsiTheme="minorHAnsi" w:cs="Arial"/>
          <w:color w:val="444444"/>
          <w:sz w:val="21"/>
          <w:szCs w:val="21"/>
        </w:rPr>
        <w:t>V případě omezeného počtu volných míst se v rámci jednotlivých kritérií 2 a 3 rozhoduje o doplnění do počtu žáků 1. ročníků losem. Losování bude provedeno za účasti zástupce zřizovatele. O výsledku losování bude proveden zápis.</w:t>
      </w:r>
    </w:p>
    <w:p w:rsidR="00D70349" w:rsidRDefault="00D70349" w:rsidP="00D70349">
      <w:pPr>
        <w:pStyle w:val="Normlnweb"/>
        <w:shd w:val="clear" w:color="auto" w:fill="FFFFFF"/>
        <w:spacing w:before="0" w:beforeAutospacing="0" w:after="0" w:afterAutospacing="0"/>
        <w:ind w:left="-158"/>
        <w:textAlignment w:val="baseline"/>
        <w:rPr>
          <w:rFonts w:asciiTheme="minorHAnsi" w:hAnsiTheme="minorHAnsi" w:cs="Arial"/>
          <w:color w:val="444444"/>
          <w:sz w:val="21"/>
          <w:szCs w:val="21"/>
        </w:rPr>
      </w:pPr>
    </w:p>
    <w:p w:rsidR="00AF2073" w:rsidRPr="004809F6" w:rsidRDefault="00AF2073" w:rsidP="00D70349">
      <w:pPr>
        <w:pStyle w:val="Normlnweb"/>
        <w:shd w:val="clear" w:color="auto" w:fill="FFFFFF"/>
        <w:spacing w:before="0" w:beforeAutospacing="0" w:after="0" w:afterAutospacing="0"/>
        <w:ind w:left="-158"/>
        <w:textAlignment w:val="baseline"/>
        <w:rPr>
          <w:rFonts w:asciiTheme="minorHAnsi" w:hAnsiTheme="minorHAnsi" w:cs="Arial"/>
          <w:color w:val="444444"/>
          <w:sz w:val="21"/>
          <w:szCs w:val="21"/>
        </w:rPr>
      </w:pPr>
    </w:p>
    <w:p w:rsidR="00D70349" w:rsidRDefault="00D70349" w:rsidP="00D70349">
      <w:pPr>
        <w:pStyle w:val="Normlnweb"/>
        <w:shd w:val="clear" w:color="auto" w:fill="FFFFFF"/>
        <w:spacing w:before="0" w:beforeAutospacing="0" w:after="0" w:afterAutospacing="0"/>
        <w:ind w:left="-158"/>
        <w:textAlignment w:val="baseline"/>
        <w:rPr>
          <w:rFonts w:asciiTheme="minorHAnsi" w:hAnsiTheme="minorHAnsi" w:cs="Arial"/>
          <w:color w:val="444444"/>
          <w:sz w:val="21"/>
          <w:szCs w:val="21"/>
        </w:rPr>
      </w:pPr>
      <w:r w:rsidRPr="004809F6">
        <w:rPr>
          <w:rFonts w:asciiTheme="minorHAnsi" w:hAnsiTheme="minorHAnsi" w:cs="Arial"/>
          <w:color w:val="444444"/>
          <w:sz w:val="21"/>
          <w:szCs w:val="21"/>
        </w:rPr>
        <w:t>Přijímací řízení se dále řídí zákonem č. 561/2004 Sb., o předškolním, základním, středním, vyšším odborném a jiném vzdělávání a vyhláškou č. 48/2005 Sb., o základním vzdělávání a některých náležitostech plnění povinné školní docházky, v platném znění.</w:t>
      </w:r>
    </w:p>
    <w:p w:rsidR="00AF2073" w:rsidRDefault="00AF2073" w:rsidP="00AF2073">
      <w:pPr>
        <w:jc w:val="both"/>
        <w:rPr>
          <w:rFonts w:eastAsia="Times New Roman" w:cs="Arial"/>
          <w:color w:val="444444"/>
          <w:sz w:val="21"/>
          <w:szCs w:val="21"/>
          <w:lang w:eastAsia="cs-CZ"/>
        </w:rPr>
      </w:pPr>
    </w:p>
    <w:p w:rsidR="00AF2073" w:rsidRDefault="00AF2073" w:rsidP="00AF2073">
      <w:pPr>
        <w:jc w:val="both"/>
      </w:pPr>
      <w:r>
        <w:t>V </w:t>
      </w:r>
      <w:r w:rsidRPr="00AF2073">
        <w:rPr>
          <w:rFonts w:eastAsia="Times New Roman" w:cs="Arial"/>
          <w:color w:val="444444"/>
          <w:sz w:val="21"/>
          <w:szCs w:val="21"/>
          <w:lang w:eastAsia="cs-CZ"/>
        </w:rPr>
        <w:t xml:space="preserve">Určicích 14. února </w:t>
      </w:r>
      <w:proofErr w:type="gramStart"/>
      <w:r w:rsidRPr="00AF2073">
        <w:rPr>
          <w:rFonts w:eastAsia="Times New Roman" w:cs="Arial"/>
          <w:color w:val="444444"/>
          <w:sz w:val="21"/>
          <w:szCs w:val="21"/>
          <w:lang w:eastAsia="cs-CZ"/>
        </w:rPr>
        <w:t xml:space="preserve">2017                     </w:t>
      </w:r>
      <w:r>
        <w:rPr>
          <w:rFonts w:eastAsia="Times New Roman" w:cs="Arial"/>
          <w:color w:val="444444"/>
          <w:sz w:val="21"/>
          <w:szCs w:val="21"/>
          <w:lang w:eastAsia="cs-CZ"/>
        </w:rPr>
        <w:t xml:space="preserve">                </w:t>
      </w:r>
      <w:r w:rsidRPr="00AF2073">
        <w:rPr>
          <w:rFonts w:eastAsia="Times New Roman" w:cs="Arial"/>
          <w:color w:val="444444"/>
          <w:sz w:val="21"/>
          <w:szCs w:val="21"/>
          <w:lang w:eastAsia="cs-CZ"/>
        </w:rPr>
        <w:t xml:space="preserve">                                                      Mgr.</w:t>
      </w:r>
      <w:proofErr w:type="gramEnd"/>
      <w:r w:rsidRPr="00AF2073">
        <w:rPr>
          <w:rFonts w:eastAsia="Times New Roman" w:cs="Arial"/>
          <w:color w:val="444444"/>
          <w:sz w:val="21"/>
          <w:szCs w:val="21"/>
          <w:lang w:eastAsia="cs-CZ"/>
        </w:rPr>
        <w:t xml:space="preserve"> Marcela Melková v. r.</w:t>
      </w:r>
    </w:p>
    <w:p w:rsidR="00AF2073" w:rsidRDefault="00AF2073" w:rsidP="00634FFA">
      <w:pPr>
        <w:jc w:val="center"/>
      </w:pPr>
    </w:p>
    <w:p w:rsidR="00AF2073" w:rsidRDefault="00AF2073" w:rsidP="00634FFA">
      <w:pPr>
        <w:jc w:val="center"/>
      </w:pPr>
    </w:p>
    <w:p w:rsidR="00634FFA" w:rsidRDefault="00634FFA" w:rsidP="00634FFA">
      <w:pPr>
        <w:jc w:val="center"/>
      </w:pPr>
    </w:p>
    <w:p w:rsidR="00634FFA" w:rsidRPr="00634FFA" w:rsidRDefault="00634FFA" w:rsidP="00AF2073">
      <w:pPr>
        <w:ind w:left="-709" w:hanging="426"/>
        <w:jc w:val="both"/>
      </w:pPr>
      <w:r>
        <w:rPr>
          <w:rFonts w:ascii="Arial" w:hAnsi="Arial" w:cs="Arial"/>
          <w:color w:val="444444"/>
        </w:rPr>
        <w:t xml:space="preserve">       </w:t>
      </w:r>
    </w:p>
    <w:p w:rsidR="00634FFA" w:rsidRPr="00634FFA" w:rsidRDefault="00634FFA">
      <w:pPr>
        <w:jc w:val="center"/>
      </w:pPr>
    </w:p>
    <w:sectPr w:rsidR="00634FFA" w:rsidRPr="00634F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A25" w:rsidRDefault="002B1A25" w:rsidP="00634FFA">
      <w:pPr>
        <w:spacing w:after="0" w:line="240" w:lineRule="auto"/>
      </w:pPr>
      <w:r>
        <w:separator/>
      </w:r>
    </w:p>
  </w:endnote>
  <w:endnote w:type="continuationSeparator" w:id="0">
    <w:p w:rsidR="002B1A25" w:rsidRDefault="002B1A25" w:rsidP="0063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A25" w:rsidRDefault="002B1A25" w:rsidP="00634FFA">
      <w:pPr>
        <w:spacing w:after="0" w:line="240" w:lineRule="auto"/>
      </w:pPr>
      <w:r>
        <w:separator/>
      </w:r>
    </w:p>
  </w:footnote>
  <w:footnote w:type="continuationSeparator" w:id="0">
    <w:p w:rsidR="002B1A25" w:rsidRDefault="002B1A25" w:rsidP="0063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FA" w:rsidRDefault="00634FFA" w:rsidP="00634FFA">
    <w:pPr>
      <w:pStyle w:val="Zhlav"/>
      <w:jc w:val="center"/>
    </w:pPr>
    <w:r>
      <w:t>ZÁKLADNÍ ŠKOLA A MATEŘSKÁ ŠKOLA URČICE, příspěvková organizace</w:t>
    </w:r>
  </w:p>
  <w:p w:rsidR="00634FFA" w:rsidRDefault="00634FFA" w:rsidP="00634FFA">
    <w:pPr>
      <w:pStyle w:val="Zhlav"/>
      <w:jc w:val="center"/>
    </w:pPr>
    <w:r>
      <w:t>Určice 400, PSČ 798 04, tel. 582 357 136, e-mail:zsurc@pvskoly.cz, www.zsmsurcice.cz</w:t>
    </w:r>
  </w:p>
  <w:p w:rsidR="00634FFA" w:rsidRDefault="00634F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622FC"/>
    <w:multiLevelType w:val="hybridMultilevel"/>
    <w:tmpl w:val="BC9AFC20"/>
    <w:lvl w:ilvl="0" w:tplc="F522A454">
      <w:start w:val="1"/>
      <w:numFmt w:val="decimal"/>
      <w:lvlText w:val="%1."/>
      <w:lvlJc w:val="left"/>
      <w:pPr>
        <w:ind w:left="82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157161F"/>
    <w:multiLevelType w:val="hybridMultilevel"/>
    <w:tmpl w:val="2E329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D2519"/>
    <w:multiLevelType w:val="hybridMultilevel"/>
    <w:tmpl w:val="781E83FE"/>
    <w:lvl w:ilvl="0" w:tplc="A210C69A">
      <w:start w:val="1"/>
      <w:numFmt w:val="decimal"/>
      <w:lvlText w:val="%1."/>
      <w:lvlJc w:val="left"/>
      <w:pPr>
        <w:ind w:left="-7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55" w:hanging="360"/>
      </w:pPr>
    </w:lvl>
    <w:lvl w:ilvl="2" w:tplc="0405001B" w:tentative="1">
      <w:start w:val="1"/>
      <w:numFmt w:val="lowerRoman"/>
      <w:lvlText w:val="%3."/>
      <w:lvlJc w:val="right"/>
      <w:pPr>
        <w:ind w:left="665" w:hanging="180"/>
      </w:pPr>
    </w:lvl>
    <w:lvl w:ilvl="3" w:tplc="0405000F" w:tentative="1">
      <w:start w:val="1"/>
      <w:numFmt w:val="decimal"/>
      <w:lvlText w:val="%4."/>
      <w:lvlJc w:val="left"/>
      <w:pPr>
        <w:ind w:left="1385" w:hanging="360"/>
      </w:pPr>
    </w:lvl>
    <w:lvl w:ilvl="4" w:tplc="04050019" w:tentative="1">
      <w:start w:val="1"/>
      <w:numFmt w:val="lowerLetter"/>
      <w:lvlText w:val="%5."/>
      <w:lvlJc w:val="left"/>
      <w:pPr>
        <w:ind w:left="2105" w:hanging="360"/>
      </w:pPr>
    </w:lvl>
    <w:lvl w:ilvl="5" w:tplc="0405001B" w:tentative="1">
      <w:start w:val="1"/>
      <w:numFmt w:val="lowerRoman"/>
      <w:lvlText w:val="%6."/>
      <w:lvlJc w:val="right"/>
      <w:pPr>
        <w:ind w:left="2825" w:hanging="180"/>
      </w:pPr>
    </w:lvl>
    <w:lvl w:ilvl="6" w:tplc="0405000F" w:tentative="1">
      <w:start w:val="1"/>
      <w:numFmt w:val="decimal"/>
      <w:lvlText w:val="%7."/>
      <w:lvlJc w:val="left"/>
      <w:pPr>
        <w:ind w:left="3545" w:hanging="360"/>
      </w:pPr>
    </w:lvl>
    <w:lvl w:ilvl="7" w:tplc="04050019" w:tentative="1">
      <w:start w:val="1"/>
      <w:numFmt w:val="lowerLetter"/>
      <w:lvlText w:val="%8."/>
      <w:lvlJc w:val="left"/>
      <w:pPr>
        <w:ind w:left="4265" w:hanging="360"/>
      </w:pPr>
    </w:lvl>
    <w:lvl w:ilvl="8" w:tplc="0405001B" w:tentative="1">
      <w:start w:val="1"/>
      <w:numFmt w:val="lowerRoman"/>
      <w:lvlText w:val="%9."/>
      <w:lvlJc w:val="right"/>
      <w:pPr>
        <w:ind w:left="498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FA"/>
    <w:rsid w:val="000C3E7D"/>
    <w:rsid w:val="0026732C"/>
    <w:rsid w:val="002B1A25"/>
    <w:rsid w:val="004226B6"/>
    <w:rsid w:val="0060352E"/>
    <w:rsid w:val="00634FFA"/>
    <w:rsid w:val="00640D9C"/>
    <w:rsid w:val="00667F2B"/>
    <w:rsid w:val="007F4EC2"/>
    <w:rsid w:val="00A07CC4"/>
    <w:rsid w:val="00AF2073"/>
    <w:rsid w:val="00CC7D4B"/>
    <w:rsid w:val="00D569B8"/>
    <w:rsid w:val="00D70349"/>
    <w:rsid w:val="00F4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4FFA"/>
  </w:style>
  <w:style w:type="paragraph" w:styleId="Zpat">
    <w:name w:val="footer"/>
    <w:basedOn w:val="Normln"/>
    <w:link w:val="ZpatChar"/>
    <w:uiPriority w:val="99"/>
    <w:unhideWhenUsed/>
    <w:rsid w:val="0063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FFA"/>
  </w:style>
  <w:style w:type="paragraph" w:styleId="Odstavecseseznamem">
    <w:name w:val="List Paragraph"/>
    <w:basedOn w:val="Normln"/>
    <w:uiPriority w:val="34"/>
    <w:qFormat/>
    <w:rsid w:val="00634FF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70349"/>
    <w:rPr>
      <w:b/>
      <w:bCs/>
    </w:rPr>
  </w:style>
  <w:style w:type="paragraph" w:styleId="Normlnweb">
    <w:name w:val="Normal (Web)"/>
    <w:basedOn w:val="Normln"/>
    <w:uiPriority w:val="99"/>
    <w:unhideWhenUsed/>
    <w:rsid w:val="00D7034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4FFA"/>
  </w:style>
  <w:style w:type="paragraph" w:styleId="Zpat">
    <w:name w:val="footer"/>
    <w:basedOn w:val="Normln"/>
    <w:link w:val="ZpatChar"/>
    <w:uiPriority w:val="99"/>
    <w:unhideWhenUsed/>
    <w:rsid w:val="0063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FFA"/>
  </w:style>
  <w:style w:type="paragraph" w:styleId="Odstavecseseznamem">
    <w:name w:val="List Paragraph"/>
    <w:basedOn w:val="Normln"/>
    <w:uiPriority w:val="34"/>
    <w:qFormat/>
    <w:rsid w:val="00634FF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70349"/>
    <w:rPr>
      <w:b/>
      <w:bCs/>
    </w:rPr>
  </w:style>
  <w:style w:type="paragraph" w:styleId="Normlnweb">
    <w:name w:val="Normal (Web)"/>
    <w:basedOn w:val="Normln"/>
    <w:uiPriority w:val="99"/>
    <w:unhideWhenUsed/>
    <w:rsid w:val="00D7034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9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25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Melková</dc:creator>
  <cp:lastModifiedBy>Marcela Melková</cp:lastModifiedBy>
  <cp:revision>2</cp:revision>
  <cp:lastPrinted>2017-02-14T12:56:00Z</cp:lastPrinted>
  <dcterms:created xsi:type="dcterms:W3CDTF">2017-02-23T09:58:00Z</dcterms:created>
  <dcterms:modified xsi:type="dcterms:W3CDTF">2017-02-23T09:58:00Z</dcterms:modified>
</cp:coreProperties>
</file>